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A6" w:rsidRDefault="00C779A6" w:rsidP="004E1F47">
      <w:pPr>
        <w:rPr>
          <w:rFonts w:ascii="Arial" w:hAnsi="Arial" w:cs="Arial"/>
          <w:color w:val="000000"/>
          <w:sz w:val="21"/>
          <w:szCs w:val="21"/>
        </w:rPr>
      </w:pPr>
    </w:p>
    <w:p w:rsidR="00C779A6" w:rsidRPr="003068D9" w:rsidRDefault="00C779A6" w:rsidP="003068D9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3068D9">
        <w:rPr>
          <w:rFonts w:ascii="Arial" w:hAnsi="Arial" w:cs="Arial"/>
          <w:color w:val="000000"/>
          <w:sz w:val="36"/>
          <w:szCs w:val="36"/>
        </w:rPr>
        <w:t>Comunicato stampa</w:t>
      </w:r>
    </w:p>
    <w:p w:rsidR="00C779A6" w:rsidRPr="0035322A" w:rsidRDefault="00C779A6" w:rsidP="0035322A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35322A">
        <w:rPr>
          <w:rFonts w:ascii="Arial" w:hAnsi="Arial" w:cs="Arial"/>
          <w:color w:val="000000"/>
          <w:sz w:val="28"/>
          <w:szCs w:val="28"/>
        </w:rPr>
        <w:t xml:space="preserve">L’appello della Flc Cgil Catania ai deputati catanesi, “Approvate subito </w:t>
      </w:r>
      <w:r>
        <w:rPr>
          <w:rFonts w:ascii="Arial" w:hAnsi="Arial" w:cs="Arial"/>
          <w:color w:val="000000"/>
          <w:sz w:val="28"/>
          <w:szCs w:val="28"/>
        </w:rPr>
        <w:t xml:space="preserve">il </w:t>
      </w:r>
      <w:r w:rsidRPr="0035322A">
        <w:rPr>
          <w:rFonts w:ascii="Arial" w:hAnsi="Arial" w:cs="Arial"/>
          <w:color w:val="000000"/>
          <w:sz w:val="28"/>
          <w:szCs w:val="28"/>
        </w:rPr>
        <w:t xml:space="preserve">decreto legge sulla scuola” </w:t>
      </w:r>
    </w:p>
    <w:p w:rsidR="00C779A6" w:rsidRDefault="00C779A6" w:rsidP="0088524F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779A6" w:rsidRDefault="00C779A6" w:rsidP="0088524F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779A6" w:rsidRDefault="00C779A6" w:rsidP="0035322A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La Flc Cgil di Catania, raccogliendo l’appello dalla </w:t>
      </w:r>
      <w:r w:rsidRPr="00CB0514">
        <w:rPr>
          <w:rFonts w:ascii="Arial" w:hAnsi="Arial" w:cs="Arial"/>
          <w:color w:val="000000"/>
          <w:sz w:val="21"/>
          <w:szCs w:val="21"/>
        </w:rPr>
        <w:t>Segreteria</w:t>
      </w:r>
      <w:r>
        <w:rPr>
          <w:rFonts w:ascii="Arial" w:hAnsi="Arial" w:cs="Arial"/>
          <w:color w:val="000000"/>
          <w:sz w:val="21"/>
          <w:szCs w:val="21"/>
        </w:rPr>
        <w:t xml:space="preserve"> nazionale, ha rivolto un grido di aiuto a tutta la deputazione etnea in Parlamento affinché accolga e solleciti l’approvazione degli emendamenti </w:t>
      </w:r>
      <w:r w:rsidRPr="00CB0514">
        <w:rPr>
          <w:rFonts w:ascii="Arial" w:hAnsi="Arial" w:cs="Arial"/>
          <w:color w:val="000000"/>
          <w:sz w:val="21"/>
          <w:szCs w:val="21"/>
        </w:rPr>
        <w:t xml:space="preserve">che saranno presentati </w:t>
      </w:r>
      <w:r>
        <w:rPr>
          <w:rFonts w:ascii="Arial" w:hAnsi="Arial" w:cs="Arial"/>
          <w:color w:val="000000"/>
          <w:sz w:val="21"/>
          <w:szCs w:val="21"/>
        </w:rPr>
        <w:t xml:space="preserve">in un documento </w:t>
      </w:r>
      <w:r w:rsidRPr="00CB0514">
        <w:rPr>
          <w:rFonts w:ascii="Arial" w:hAnsi="Arial" w:cs="Arial"/>
          <w:color w:val="000000"/>
          <w:sz w:val="21"/>
          <w:szCs w:val="21"/>
        </w:rPr>
        <w:t>dalla FLC CGIL</w:t>
      </w:r>
      <w:r>
        <w:rPr>
          <w:rFonts w:ascii="Arial" w:hAnsi="Arial" w:cs="Arial"/>
          <w:color w:val="000000"/>
          <w:sz w:val="21"/>
          <w:szCs w:val="21"/>
        </w:rPr>
        <w:t>, al decreto legge sulle norme relative alla scuola, (DL 104/13</w:t>
      </w:r>
      <w:r w:rsidRPr="00CB0514">
        <w:rPr>
          <w:rFonts w:ascii="Arial" w:hAnsi="Arial" w:cs="Arial"/>
          <w:color w:val="000000"/>
          <w:sz w:val="21"/>
          <w:szCs w:val="21"/>
        </w:rPr>
        <w:t>) durante la discussione in Commissione Cultura per la sua conversione in legge, entro i prossimi sessanta giorni.</w:t>
      </w:r>
      <w:bookmarkStart w:id="0" w:name="_GoBack"/>
      <w:bookmarkEnd w:id="0"/>
    </w:p>
    <w:p w:rsidR="00C779A6" w:rsidRDefault="00C779A6" w:rsidP="0035322A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“Chiediamo di incontrare i parlamentari etnei per poter illustrare loro nel dettaglio i contenuti del nostro documento– dichiara la segretaria generale Flc Cgil Catania Antonella Distefano – nel decreto legge si torna a parlare finalmente dopo decenni di potenziamento dell’offerta formativa e di diritto allo studio. E’ un’occasione preziosa che non possiamo permetterci di sprecare per invertire le politiche degli ultimi anni che hanno devastato il sistema d’istruzione e ricerca del nostro Paese”. “Ma sono necessari dei correttivi – sottolinea Antonella Distefano – e ribadiamo un’accelerazione, a maggior ragione in questo momento difficile del Governo, del Parlamento e di tutto il Paese; sarebbe una beffa essere arrivati così vicini da un seppur timido, primo segnale </w:t>
      </w:r>
      <w:r w:rsidRPr="00CB0514">
        <w:rPr>
          <w:rFonts w:ascii="Arial" w:hAnsi="Arial" w:cs="Arial"/>
          <w:color w:val="000000"/>
          <w:sz w:val="21"/>
          <w:szCs w:val="21"/>
        </w:rPr>
        <w:t>di vero</w:t>
      </w:r>
      <w:r>
        <w:rPr>
          <w:rFonts w:ascii="Arial" w:hAnsi="Arial" w:cs="Arial"/>
          <w:color w:val="000000"/>
          <w:sz w:val="21"/>
          <w:szCs w:val="21"/>
        </w:rPr>
        <w:t xml:space="preserve"> cambiamento, e rischiare di ripiombare nel baratro degli ultimi decenni”. </w:t>
      </w:r>
    </w:p>
    <w:p w:rsidR="00C779A6" w:rsidRPr="0088524F" w:rsidRDefault="00C779A6" w:rsidP="0035322A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Nel decreto legge sono contenute, tra le altre, norme che riguardano infatti la riduzione dei costi dei libri di testo, gli ulteriori interventi per l’edilizia scolastica e per la lotta alla dispersione, la stabilizzazione di docenti precari e assunzioni del personale Ata”. “Segnali importanti –sottolinea il segretario etneo – </w:t>
      </w:r>
      <w:r w:rsidRPr="0088524F">
        <w:rPr>
          <w:rStyle w:val="Strong"/>
          <w:rFonts w:ascii="Arial" w:hAnsi="Arial" w:cs="Arial"/>
          <w:b w:val="0"/>
          <w:bCs w:val="0"/>
          <w:color w:val="000000"/>
          <w:sz w:val="21"/>
          <w:szCs w:val="21"/>
        </w:rPr>
        <w:t>anche se le risorse risultano ancora scarse</w:t>
      </w:r>
      <w:r>
        <w:rPr>
          <w:rStyle w:val="Strong"/>
          <w:rFonts w:ascii="Arial" w:hAnsi="Arial" w:cs="Arial"/>
          <w:b w:val="0"/>
          <w:bCs w:val="0"/>
          <w:color w:val="000000"/>
          <w:sz w:val="21"/>
          <w:szCs w:val="21"/>
        </w:rPr>
        <w:t>”</w:t>
      </w:r>
      <w:r w:rsidRPr="0088524F"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Positive anche le norme relative all’Afam (Alta formazione artistica musicale) e Ingv (istituto nazionale geofisica e vulcanologia).</w:t>
      </w:r>
    </w:p>
    <w:p w:rsidR="00C779A6" w:rsidRDefault="00C779A6" w:rsidP="0035322A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“Ribadiamo con forza come il lavoro nei comparti pubblici deve tornare ad essere un valore e non può più essere penalizzato in termini salariali e di riconoscimento professionale – conclude Antonella Distefano – Il rinnovo dei contratti nazionali nei settori pubblici e il superamento del blocco degli scatti d’anzianità per la scuola non possono più attendere se si vuole favorire il protagonismo dei lavoratori della conoscenza nel migliorare il nostro sistema di istruzione e ricerca”.</w:t>
      </w:r>
    </w:p>
    <w:p w:rsidR="00C779A6" w:rsidRDefault="00C779A6" w:rsidP="0035322A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C779A6" w:rsidRDefault="00C779A6" w:rsidP="004E1F4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Catania, 2 ottobre 2013</w:t>
      </w:r>
    </w:p>
    <w:p w:rsidR="00C779A6" w:rsidRDefault="00C779A6" w:rsidP="004E1F47">
      <w:pPr>
        <w:rPr>
          <w:rFonts w:ascii="Arial" w:hAnsi="Arial" w:cs="Arial"/>
          <w:color w:val="000000"/>
          <w:sz w:val="21"/>
          <w:szCs w:val="21"/>
        </w:rPr>
      </w:pPr>
    </w:p>
    <w:p w:rsidR="00C779A6" w:rsidRDefault="00C779A6" w:rsidP="004E1F47">
      <w:pPr>
        <w:rPr>
          <w:rFonts w:ascii="Arial" w:hAnsi="Arial" w:cs="Arial"/>
          <w:color w:val="000000"/>
          <w:sz w:val="21"/>
          <w:szCs w:val="21"/>
        </w:rPr>
      </w:pPr>
    </w:p>
    <w:p w:rsidR="00C779A6" w:rsidRDefault="00C779A6" w:rsidP="004E1F47">
      <w:pPr>
        <w:rPr>
          <w:rFonts w:ascii="Arial" w:hAnsi="Arial" w:cs="Arial"/>
          <w:color w:val="000000"/>
          <w:sz w:val="21"/>
          <w:szCs w:val="21"/>
        </w:rPr>
      </w:pPr>
    </w:p>
    <w:p w:rsidR="00C779A6" w:rsidRDefault="00C779A6" w:rsidP="004E1F47">
      <w:pPr>
        <w:rPr>
          <w:rFonts w:ascii="Arial" w:hAnsi="Arial" w:cs="Arial"/>
          <w:color w:val="000000"/>
          <w:sz w:val="21"/>
          <w:szCs w:val="21"/>
        </w:rPr>
      </w:pPr>
    </w:p>
    <w:p w:rsidR="00C779A6" w:rsidRDefault="00C779A6" w:rsidP="004E1F47">
      <w:pPr>
        <w:rPr>
          <w:rFonts w:ascii="Arial" w:hAnsi="Arial" w:cs="Arial"/>
          <w:color w:val="000000"/>
          <w:sz w:val="21"/>
          <w:szCs w:val="21"/>
        </w:rPr>
      </w:pPr>
    </w:p>
    <w:p w:rsidR="00C779A6" w:rsidRDefault="00C779A6" w:rsidP="004E1F47"/>
    <w:sectPr w:rsidR="00C779A6" w:rsidSect="0067407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A6" w:rsidRDefault="00C779A6" w:rsidP="00F31834">
      <w:pPr>
        <w:spacing w:after="0" w:line="240" w:lineRule="auto"/>
      </w:pPr>
      <w:r>
        <w:separator/>
      </w:r>
    </w:p>
  </w:endnote>
  <w:endnote w:type="continuationSeparator" w:id="0">
    <w:p w:rsidR="00C779A6" w:rsidRDefault="00C779A6" w:rsidP="00F3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lypha LT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A6" w:rsidRDefault="00C779A6" w:rsidP="0035322A">
    <w:pPr>
      <w:widowControl w:val="0"/>
      <w:pBdr>
        <w:bottom w:val="single" w:sz="6" w:space="1" w:color="auto"/>
      </w:pBdr>
      <w:suppressAutoHyphens/>
      <w:spacing w:after="0" w:line="240" w:lineRule="auto"/>
      <w:jc w:val="center"/>
      <w:rPr>
        <w:rFonts w:ascii="Garamond" w:eastAsia="Arial Unicode MS" w:hAnsi="Garamond"/>
        <w:kern w:val="1"/>
        <w:sz w:val="16"/>
        <w:szCs w:val="16"/>
        <w:lang w:eastAsia="hi-IN" w:bidi="hi-IN"/>
      </w:rPr>
    </w:pPr>
  </w:p>
  <w:p w:rsidR="00C779A6" w:rsidRDefault="00C779A6" w:rsidP="0035322A">
    <w:pPr>
      <w:widowControl w:val="0"/>
      <w:suppressAutoHyphens/>
      <w:spacing w:after="0" w:line="240" w:lineRule="auto"/>
      <w:jc w:val="center"/>
      <w:rPr>
        <w:rFonts w:ascii="Garamond" w:eastAsia="Arial Unicode MS" w:hAnsi="Garamond"/>
        <w:kern w:val="1"/>
        <w:sz w:val="16"/>
        <w:szCs w:val="16"/>
        <w:lang w:eastAsia="hi-IN" w:bidi="hi-IN"/>
      </w:rPr>
    </w:pPr>
  </w:p>
  <w:p w:rsidR="00C779A6" w:rsidRPr="0035322A" w:rsidRDefault="00C779A6" w:rsidP="0035322A">
    <w:pPr>
      <w:widowControl w:val="0"/>
      <w:suppressAutoHyphens/>
      <w:spacing w:after="0" w:line="240" w:lineRule="auto"/>
      <w:jc w:val="center"/>
      <w:rPr>
        <w:rFonts w:ascii="Garamond" w:eastAsia="Arial Unicode MS" w:hAnsi="Garamond" w:cs="Garamond"/>
        <w:kern w:val="1"/>
        <w:sz w:val="16"/>
        <w:szCs w:val="16"/>
        <w:lang w:eastAsia="hi-IN" w:bidi="hi-IN"/>
      </w:rPr>
    </w:pPr>
    <w:r w:rsidRPr="0035322A">
      <w:rPr>
        <w:rFonts w:ascii="Garamond" w:eastAsia="Arial Unicode MS" w:hAnsi="Garamond" w:cs="Garamond"/>
        <w:kern w:val="1"/>
        <w:sz w:val="16"/>
        <w:szCs w:val="16"/>
        <w:lang w:eastAsia="hi-IN" w:bidi="hi-IN"/>
      </w:rPr>
      <w:t xml:space="preserve">Sede: via Renato Imbriani, 231, 95128 Catania - PI 04899110870 - Email: </w:t>
    </w:r>
    <w:hyperlink r:id="rId1" w:history="1">
      <w:r w:rsidRPr="0035322A">
        <w:rPr>
          <w:rStyle w:val="Hyperlink"/>
          <w:rFonts w:ascii="Garamond" w:eastAsia="Arial Unicode MS" w:hAnsi="Garamond" w:cs="Garamond"/>
          <w:kern w:val="1"/>
          <w:sz w:val="16"/>
          <w:szCs w:val="16"/>
          <w:lang w:eastAsia="hi-IN" w:bidi="hi-IN"/>
        </w:rPr>
        <w:t>redazione@newooma.com-</w:t>
      </w:r>
    </w:hyperlink>
    <w:r w:rsidRPr="0035322A">
      <w:rPr>
        <w:rFonts w:ascii="Garamond" w:eastAsia="Arial Unicode MS" w:hAnsi="Garamond" w:cs="Garamond"/>
        <w:kern w:val="1"/>
        <w:sz w:val="16"/>
        <w:szCs w:val="16"/>
        <w:lang w:eastAsia="hi-IN" w:bidi="hi-IN"/>
      </w:rPr>
      <w:t xml:space="preserve"> 329.5613771</w:t>
    </w:r>
  </w:p>
  <w:p w:rsidR="00C779A6" w:rsidRDefault="00C779A6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6.55pt;margin-top:16.85pt;width:481.6pt;height:25.05pt;z-index:251660288;visibility:visible;mso-wrap-distance-left:0;mso-wrap-distance-right:0" filled="t">
          <v:imagedata r:id="rId2" o:title="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A6" w:rsidRDefault="00C779A6" w:rsidP="00F31834">
      <w:pPr>
        <w:spacing w:after="0" w:line="240" w:lineRule="auto"/>
      </w:pPr>
      <w:r>
        <w:separator/>
      </w:r>
    </w:p>
  </w:footnote>
  <w:footnote w:type="continuationSeparator" w:id="0">
    <w:p w:rsidR="00C779A6" w:rsidRDefault="00C779A6" w:rsidP="00F3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A6" w:rsidRDefault="00C779A6">
    <w:pPr>
      <w:pStyle w:val="Header"/>
    </w:pPr>
    <w:r w:rsidRPr="00EC141C">
      <w:rPr>
        <w:rFonts w:ascii="Glypha LT Black" w:hAnsi="Glypha LT Black" w:cs="Glypha LT Black"/>
        <w:noProof/>
        <w:sz w:val="32"/>
        <w:szCs w:val="3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flc catania" style="width:84pt;height:28.5pt;visibility:visible">
          <v:imagedata r:id="rId1" o:title=""/>
        </v:shape>
      </w:pict>
    </w:r>
  </w:p>
  <w:p w:rsidR="00C779A6" w:rsidRDefault="00C779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F47"/>
    <w:rsid w:val="00006CFD"/>
    <w:rsid w:val="000F6C5E"/>
    <w:rsid w:val="00126B23"/>
    <w:rsid w:val="0019119D"/>
    <w:rsid w:val="001C64DE"/>
    <w:rsid w:val="002243DE"/>
    <w:rsid w:val="003068D9"/>
    <w:rsid w:val="003163F4"/>
    <w:rsid w:val="0035322A"/>
    <w:rsid w:val="004713E8"/>
    <w:rsid w:val="004E1F47"/>
    <w:rsid w:val="00590539"/>
    <w:rsid w:val="00661330"/>
    <w:rsid w:val="00674079"/>
    <w:rsid w:val="006E3685"/>
    <w:rsid w:val="0072168F"/>
    <w:rsid w:val="007C0737"/>
    <w:rsid w:val="0088024E"/>
    <w:rsid w:val="0088524F"/>
    <w:rsid w:val="009678C1"/>
    <w:rsid w:val="00985772"/>
    <w:rsid w:val="00A20B1E"/>
    <w:rsid w:val="00B64C4F"/>
    <w:rsid w:val="00B936A7"/>
    <w:rsid w:val="00C779A6"/>
    <w:rsid w:val="00CB0514"/>
    <w:rsid w:val="00DD558D"/>
    <w:rsid w:val="00E375D4"/>
    <w:rsid w:val="00E5182A"/>
    <w:rsid w:val="00E65CD7"/>
    <w:rsid w:val="00EC141C"/>
    <w:rsid w:val="00F31834"/>
    <w:rsid w:val="00F526FD"/>
    <w:rsid w:val="00F94576"/>
    <w:rsid w:val="00FC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4E1F47"/>
    <w:rPr>
      <w:rFonts w:cs="Times New Roman"/>
    </w:rPr>
  </w:style>
  <w:style w:type="character" w:styleId="Strong">
    <w:name w:val="Strong"/>
    <w:basedOn w:val="DefaultParagraphFont"/>
    <w:uiPriority w:val="99"/>
    <w:qFormat/>
    <w:rsid w:val="004E1F4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31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18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1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18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32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42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edazione@newooma.com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366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Client</dc:creator>
  <cp:keywords/>
  <dc:description/>
  <cp:lastModifiedBy>babbo</cp:lastModifiedBy>
  <cp:revision>2</cp:revision>
  <dcterms:created xsi:type="dcterms:W3CDTF">2013-10-06T11:09:00Z</dcterms:created>
  <dcterms:modified xsi:type="dcterms:W3CDTF">2013-10-06T11:09:00Z</dcterms:modified>
</cp:coreProperties>
</file>